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F" w:rsidRPr="00906574" w:rsidRDefault="00CF66CB">
      <w:pPr>
        <w:rPr>
          <w:b/>
          <w:sz w:val="28"/>
          <w:szCs w:val="28"/>
          <w:u w:val="single"/>
          <w:lang w:val="en-US"/>
        </w:rPr>
      </w:pPr>
      <w:r w:rsidRPr="00906574">
        <w:rPr>
          <w:b/>
          <w:sz w:val="28"/>
          <w:szCs w:val="28"/>
          <w:u w:val="single"/>
          <w:lang w:val="en-US"/>
        </w:rPr>
        <w:t>Notulen MR-vergadering 21 maart 2017</w:t>
      </w:r>
    </w:p>
    <w:p w:rsidR="00372A56" w:rsidRPr="00906574" w:rsidRDefault="00372A56">
      <w:pPr>
        <w:rPr>
          <w:b/>
          <w:sz w:val="28"/>
          <w:szCs w:val="28"/>
          <w:u w:val="single"/>
          <w:lang w:val="en-US"/>
        </w:rPr>
      </w:pPr>
    </w:p>
    <w:p w:rsidR="00372A56" w:rsidRPr="00372A56" w:rsidRDefault="00372A56">
      <w:r w:rsidRPr="00372A56">
        <w:t>1 opening door de voorzitter</w:t>
      </w:r>
    </w:p>
    <w:p w:rsidR="00372A56" w:rsidRPr="00372A56" w:rsidRDefault="00372A56">
      <w:r w:rsidRPr="00372A56">
        <w:t>2 geen post</w:t>
      </w:r>
    </w:p>
    <w:p w:rsidR="00372A56" w:rsidRDefault="00372A56">
      <w:r w:rsidRPr="00372A56">
        <w:t>3 aftreden Wilma en zoektocht nieuw MR-lid</w:t>
      </w:r>
    </w:p>
    <w:p w:rsidR="00372A56" w:rsidRDefault="00503477">
      <w:r>
        <w:t>Vrijdag komt er een oproep in het schooljournaal en wordt er een mail verstuurd naar de ouders.</w:t>
      </w:r>
    </w:p>
    <w:p w:rsidR="00503477" w:rsidRDefault="00503477">
      <w:r>
        <w:t xml:space="preserve">De ouders die interesse hebben, kunnen reageren tot 21 april via de mail </w:t>
      </w:r>
      <w:r w:rsidR="00906574">
        <w:t>v.d.</w:t>
      </w:r>
      <w:r>
        <w:t xml:space="preserve"> MR.  De kandidaten in de vakantie een stukje laten schrijven over zichzelf met foto voor op het stembiljet.</w:t>
      </w:r>
    </w:p>
    <w:p w:rsidR="00503477" w:rsidRDefault="00503477">
      <w:r>
        <w:t>1 mei stembiljet mee</w:t>
      </w:r>
    </w:p>
    <w:p w:rsidR="00503477" w:rsidRDefault="00503477">
      <w:r>
        <w:t>5 mei  telling en bekendmaking</w:t>
      </w:r>
    </w:p>
    <w:p w:rsidR="00503477" w:rsidRDefault="00503477">
      <w:r>
        <w:t>9 mei  MR-vergadering</w:t>
      </w:r>
    </w:p>
    <w:p w:rsidR="00503477" w:rsidRDefault="00503477"/>
    <w:p w:rsidR="00503477" w:rsidRDefault="00503477">
      <w:r>
        <w:t>4 schoolontwikkeling</w:t>
      </w:r>
    </w:p>
    <w:p w:rsidR="00503477" w:rsidRDefault="00503477">
      <w:r>
        <w:t>CPS heeft een nulmeting schoolontwikkeling gedaan zodat je als school weet hoe je staat m.b.t. het passend onderwijs.</w:t>
      </w:r>
    </w:p>
    <w:p w:rsidR="00503477" w:rsidRDefault="00503477">
      <w:r>
        <w:t>Er zijn klassenbezoeken geweest en gesprekken gevoerd met leerkrachten, coördinatoren en directie.</w:t>
      </w:r>
    </w:p>
    <w:p w:rsidR="00503477" w:rsidRDefault="00503477">
      <w:r>
        <w:t>Na schooltijd is er een evaluatiegesprek gehouden met het hele team en werden de conclusies van het onderzoek besproken. Het team kreeg grote complimenten over de sfeer, didactiek en het pedagogisch klimaat.</w:t>
      </w:r>
    </w:p>
    <w:p w:rsidR="00503477" w:rsidRDefault="00503477">
      <w:r>
        <w:t>Begrijpend lezen verdient de aandacht. De wens is er ook om meer te leren en te weten te komen over coöperatief werken en leren</w:t>
      </w:r>
      <w:r w:rsidR="005B083C">
        <w:t>.</w:t>
      </w:r>
    </w:p>
    <w:p w:rsidR="005B083C" w:rsidRDefault="005B083C">
      <w:r>
        <w:t>CPS gaat dit proces van leren ondersteunen en volgen. Marja en Angelique hebben 30 maart een gesprek met CPS over het begrijpend lezen.</w:t>
      </w:r>
    </w:p>
    <w:p w:rsidR="005B083C" w:rsidRDefault="005B083C">
      <w:r>
        <w:t>Dit punt komt in juni terug op de vergadering.</w:t>
      </w:r>
    </w:p>
    <w:p w:rsidR="005B083C" w:rsidRDefault="005B083C"/>
    <w:p w:rsidR="005B083C" w:rsidRDefault="005B083C">
      <w:r>
        <w:t>5 klachtenprocedure en klachtenverslag.</w:t>
      </w:r>
    </w:p>
    <w:p w:rsidR="005B083C" w:rsidRDefault="005B083C">
      <w:r>
        <w:t>Dit protocol is nog niet definitief.  Alle klachten moeten geregistreerd worden.</w:t>
      </w:r>
    </w:p>
    <w:p w:rsidR="005B083C" w:rsidRDefault="005B083C">
      <w:r>
        <w:t>Er moet gezocht worden naar een klachtenfunctionaris.</w:t>
      </w:r>
    </w:p>
    <w:p w:rsidR="005B083C" w:rsidRDefault="005B083C">
      <w:r>
        <w:t>Er moet onderscheid worden gemaakt tussen meldingen en klachten.</w:t>
      </w:r>
    </w:p>
    <w:p w:rsidR="005B083C" w:rsidRDefault="005B083C">
      <w:r>
        <w:t>De 1</w:t>
      </w:r>
      <w:r w:rsidRPr="005B083C">
        <w:rPr>
          <w:vertAlign w:val="superscript"/>
        </w:rPr>
        <w:t>e</w:t>
      </w:r>
      <w:r>
        <w:t xml:space="preserve"> vergadering van het nieuwe schooljaar komt dit punt terug.</w:t>
      </w:r>
    </w:p>
    <w:p w:rsidR="005B083C" w:rsidRDefault="005B083C"/>
    <w:p w:rsidR="005B083C" w:rsidRDefault="005B083C">
      <w:r>
        <w:t>6 continurooster</w:t>
      </w:r>
    </w:p>
    <w:p w:rsidR="005B083C" w:rsidRDefault="005B083C">
      <w:r>
        <w:t>31 maart de aankondiging en 4 april zal de enquête verstuurd worden naar de ouders/leerkrachten.</w:t>
      </w:r>
    </w:p>
    <w:p w:rsidR="005B083C" w:rsidRDefault="005B083C">
      <w:r>
        <w:t>Er zal een begeleidende brief voor de ouders verstuurd worden vanuit kindkracht</w:t>
      </w:r>
      <w:r w:rsidR="00D62EA0">
        <w:t>.</w:t>
      </w:r>
    </w:p>
    <w:p w:rsidR="00D62EA0" w:rsidRDefault="00D62EA0">
      <w:r>
        <w:t>De schooltijden zijn anders bij de kinderbrug dan op de andere scholen. Dit moet in de enquête aangepast worden.</w:t>
      </w:r>
    </w:p>
    <w:p w:rsidR="00D62EA0" w:rsidRDefault="00D62EA0">
      <w:r>
        <w:t>Marjolijn zal dit met Erwin bespreken.</w:t>
      </w:r>
    </w:p>
    <w:p w:rsidR="00D62EA0" w:rsidRDefault="00D62EA0"/>
    <w:p w:rsidR="00D62EA0" w:rsidRDefault="00D62EA0">
      <w:r>
        <w:lastRenderedPageBreak/>
        <w:t>7 GMR</w:t>
      </w:r>
    </w:p>
    <w:p w:rsidR="00D62EA0" w:rsidRDefault="00D62EA0">
      <w:r>
        <w:t>Er komt nieuw beleid m.b.t.  het  buiten de vakantie opnemen van vrije dagen door leerkrachten.</w:t>
      </w:r>
    </w:p>
    <w:p w:rsidR="00D62EA0" w:rsidRDefault="00D62EA0">
      <w:r>
        <w:t>Fusietraject Gerardus en Schakel</w:t>
      </w:r>
    </w:p>
    <w:p w:rsidR="00D62EA0" w:rsidRDefault="00D62EA0">
      <w:r>
        <w:t>De raad van toezicht is op bezoek geweest . Hoe is de voortgang van ontdekkend leren meetbaar?</w:t>
      </w:r>
    </w:p>
    <w:p w:rsidR="00D62EA0" w:rsidRDefault="00D62EA0"/>
    <w:p w:rsidR="00D62EA0" w:rsidRDefault="00D62EA0">
      <w:r>
        <w:t>8 OR</w:t>
      </w:r>
    </w:p>
    <w:p w:rsidR="00D62EA0" w:rsidRDefault="00D62EA0">
      <w:r>
        <w:t>De plannen voor de koningsspelen zijn zo goed als rond.</w:t>
      </w:r>
    </w:p>
    <w:p w:rsidR="00D62EA0" w:rsidRDefault="00D62EA0">
      <w:r>
        <w:t>Willen we nog plastic borden en bestek of gaan we duurzaam materiaal aanschaffen. Dit komt nog terug.</w:t>
      </w:r>
    </w:p>
    <w:p w:rsidR="00D62EA0" w:rsidRDefault="00D62EA0">
      <w:r>
        <w:t>De organisatie die gratis advies/informatie aanbiedt aan een MR lijkt voor ons niets toe te voegen. We kunnen dit ook via internet zelf opzoeken.</w:t>
      </w:r>
    </w:p>
    <w:p w:rsidR="00D62EA0" w:rsidRDefault="00D62EA0"/>
    <w:p w:rsidR="00D62EA0" w:rsidRDefault="00D62EA0">
      <w:r>
        <w:t>9 Verkeersveiligheid</w:t>
      </w:r>
    </w:p>
    <w:p w:rsidR="00D62EA0" w:rsidRDefault="00D62EA0">
      <w:r>
        <w:t>Marjolijn neemt contact op met Jurgen over de stand van zaken en hoe nu verder.</w:t>
      </w:r>
    </w:p>
    <w:p w:rsidR="00D62EA0" w:rsidRDefault="00D62EA0">
      <w:r>
        <w:t>Wordt vervolgd.</w:t>
      </w:r>
    </w:p>
    <w:p w:rsidR="00D62EA0" w:rsidRDefault="00D62EA0"/>
    <w:p w:rsidR="00D62EA0" w:rsidRDefault="00D62EA0">
      <w:r>
        <w:t>10 LTO (leerlingtevr</w:t>
      </w:r>
      <w:r w:rsidR="005D5CD1">
        <w:t>edenheidsonder</w:t>
      </w:r>
      <w:r>
        <w:t>zoek) groep 6 en 8</w:t>
      </w:r>
    </w:p>
    <w:p w:rsidR="00D62EA0" w:rsidRDefault="00D62EA0">
      <w:r>
        <w:t>De lijsten worden afgenomen via de computer</w:t>
      </w:r>
      <w:r w:rsidR="005D5CD1">
        <w:t>. Marja laat ons een blad zien met de uitslagen. De kinderen geven zelf ook aan graag meer ontdekkend te willen leren.</w:t>
      </w:r>
    </w:p>
    <w:p w:rsidR="005D5CD1" w:rsidRDefault="005D5CD1">
      <w:r>
        <w:t>Marja heeft voor haar studie ontdekkend leren als onderzoeksvraag en zal hier mee aan de slag gaan.</w:t>
      </w:r>
      <w:r w:rsidR="00AE133E">
        <w:t xml:space="preserve"> </w:t>
      </w:r>
    </w:p>
    <w:p w:rsidR="00AE133E" w:rsidRDefault="00AE133E"/>
    <w:p w:rsidR="00AE133E" w:rsidRDefault="00AE133E">
      <w:r>
        <w:t>11 mededelingen</w:t>
      </w:r>
    </w:p>
    <w:p w:rsidR="00AE133E" w:rsidRDefault="00AE133E">
      <w:r>
        <w:t>De data voor de MR-vergaderingen moeten vermeld worden in het schooljournaal</w:t>
      </w:r>
    </w:p>
    <w:p w:rsidR="00AE133E" w:rsidRDefault="00AE133E"/>
    <w:p w:rsidR="00AE133E" w:rsidRDefault="00AE133E">
      <w:pPr>
        <w:rPr>
          <w:u w:val="single"/>
        </w:rPr>
      </w:pPr>
      <w:r w:rsidRPr="00AE133E">
        <w:rPr>
          <w:u w:val="single"/>
        </w:rPr>
        <w:t xml:space="preserve">Actielijst </w:t>
      </w:r>
    </w:p>
    <w:p w:rsidR="00AE133E" w:rsidRPr="00AE133E" w:rsidRDefault="00AE133E">
      <w:pPr>
        <w:rPr>
          <w:u w:val="single"/>
        </w:rPr>
      </w:pPr>
    </w:p>
    <w:tbl>
      <w:tblPr>
        <w:tblStyle w:val="Tabelraster"/>
        <w:tblW w:w="0" w:type="auto"/>
        <w:tblLook w:val="04A0" w:firstRow="1" w:lastRow="0" w:firstColumn="1" w:lastColumn="0" w:noHBand="0" w:noVBand="1"/>
      </w:tblPr>
      <w:tblGrid>
        <w:gridCol w:w="3344"/>
        <w:gridCol w:w="2972"/>
        <w:gridCol w:w="2972"/>
      </w:tblGrid>
      <w:tr w:rsidR="00AE133E" w:rsidTr="00AE133E">
        <w:tc>
          <w:tcPr>
            <w:tcW w:w="3344" w:type="dxa"/>
          </w:tcPr>
          <w:p w:rsidR="00AE133E" w:rsidRDefault="00AE133E">
            <w:r>
              <w:t>Reacties kandidaten</w:t>
            </w:r>
          </w:p>
        </w:tc>
        <w:tc>
          <w:tcPr>
            <w:tcW w:w="2972" w:type="dxa"/>
          </w:tcPr>
          <w:p w:rsidR="00AE133E" w:rsidRDefault="00AE133E">
            <w:r>
              <w:t xml:space="preserve"> 21 april</w:t>
            </w:r>
          </w:p>
        </w:tc>
        <w:tc>
          <w:tcPr>
            <w:tcW w:w="2972" w:type="dxa"/>
          </w:tcPr>
          <w:p w:rsidR="00AE133E" w:rsidRDefault="00AE133E">
            <w:r>
              <w:t>Angelique</w:t>
            </w:r>
          </w:p>
        </w:tc>
      </w:tr>
      <w:tr w:rsidR="00AE133E" w:rsidTr="00AE133E">
        <w:tc>
          <w:tcPr>
            <w:tcW w:w="3344" w:type="dxa"/>
          </w:tcPr>
          <w:p w:rsidR="00AE133E" w:rsidRDefault="00AE133E">
            <w:r>
              <w:t>Kandidaten benaderen stukje schrijven</w:t>
            </w:r>
          </w:p>
        </w:tc>
        <w:tc>
          <w:tcPr>
            <w:tcW w:w="2972" w:type="dxa"/>
          </w:tcPr>
          <w:p w:rsidR="00AE133E" w:rsidRDefault="00906574">
            <w:r>
              <w:t xml:space="preserve">Voor </w:t>
            </w:r>
            <w:r w:rsidR="00AE133E">
              <w:t xml:space="preserve"> 1 mei</w:t>
            </w:r>
          </w:p>
        </w:tc>
        <w:tc>
          <w:tcPr>
            <w:tcW w:w="2972" w:type="dxa"/>
          </w:tcPr>
          <w:p w:rsidR="00AE133E" w:rsidRDefault="00AE133E">
            <w:r>
              <w:t>Sandra</w:t>
            </w:r>
          </w:p>
        </w:tc>
      </w:tr>
      <w:tr w:rsidR="00AE133E" w:rsidTr="00AE133E">
        <w:tc>
          <w:tcPr>
            <w:tcW w:w="3344" w:type="dxa"/>
          </w:tcPr>
          <w:p w:rsidR="00AE133E" w:rsidRDefault="00AE133E">
            <w:r>
              <w:t>Stembiljet mee</w:t>
            </w:r>
          </w:p>
        </w:tc>
        <w:tc>
          <w:tcPr>
            <w:tcW w:w="2972" w:type="dxa"/>
          </w:tcPr>
          <w:p w:rsidR="00AE133E" w:rsidRDefault="00AE133E">
            <w:r>
              <w:t>1 mei</w:t>
            </w:r>
          </w:p>
        </w:tc>
        <w:tc>
          <w:tcPr>
            <w:tcW w:w="2972" w:type="dxa"/>
          </w:tcPr>
          <w:p w:rsidR="00AE133E" w:rsidRDefault="00AE133E">
            <w:r>
              <w:t>Angelique en Sandra</w:t>
            </w:r>
          </w:p>
        </w:tc>
      </w:tr>
      <w:tr w:rsidR="00AE133E" w:rsidTr="00AE133E">
        <w:tc>
          <w:tcPr>
            <w:tcW w:w="3344" w:type="dxa"/>
          </w:tcPr>
          <w:p w:rsidR="00AE133E" w:rsidRDefault="00AE133E">
            <w:r>
              <w:t>Telling en bekendmaking winnaar</w:t>
            </w:r>
          </w:p>
        </w:tc>
        <w:tc>
          <w:tcPr>
            <w:tcW w:w="2972" w:type="dxa"/>
          </w:tcPr>
          <w:p w:rsidR="00AE133E" w:rsidRDefault="00AE133E">
            <w:r>
              <w:t>5 mei</w:t>
            </w:r>
          </w:p>
        </w:tc>
        <w:tc>
          <w:tcPr>
            <w:tcW w:w="2972" w:type="dxa"/>
          </w:tcPr>
          <w:p w:rsidR="00AE133E" w:rsidRDefault="00AE133E">
            <w:r>
              <w:t>MR</w:t>
            </w:r>
          </w:p>
        </w:tc>
      </w:tr>
      <w:tr w:rsidR="00AE133E" w:rsidTr="00AE133E">
        <w:tc>
          <w:tcPr>
            <w:tcW w:w="3344" w:type="dxa"/>
          </w:tcPr>
          <w:p w:rsidR="00AE133E" w:rsidRDefault="00AE133E">
            <w:r>
              <w:t>MR-vergadering</w:t>
            </w:r>
          </w:p>
        </w:tc>
        <w:tc>
          <w:tcPr>
            <w:tcW w:w="2972" w:type="dxa"/>
          </w:tcPr>
          <w:p w:rsidR="00AE133E" w:rsidRDefault="00AE133E">
            <w:r>
              <w:t>9 mei</w:t>
            </w:r>
          </w:p>
        </w:tc>
        <w:tc>
          <w:tcPr>
            <w:tcW w:w="2972" w:type="dxa"/>
          </w:tcPr>
          <w:p w:rsidR="00AE133E" w:rsidRDefault="00AE133E">
            <w:r>
              <w:t>MR en nieuw lid</w:t>
            </w:r>
          </w:p>
        </w:tc>
      </w:tr>
      <w:tr w:rsidR="00906574" w:rsidTr="00AE133E">
        <w:tc>
          <w:tcPr>
            <w:tcW w:w="3344" w:type="dxa"/>
          </w:tcPr>
          <w:p w:rsidR="00906574" w:rsidRDefault="00906574">
            <w:r>
              <w:t>Plannen etentje MR</w:t>
            </w:r>
          </w:p>
        </w:tc>
        <w:tc>
          <w:tcPr>
            <w:tcW w:w="2972" w:type="dxa"/>
          </w:tcPr>
          <w:p w:rsidR="00906574" w:rsidRDefault="00906574">
            <w:r>
              <w:t>9 mei</w:t>
            </w:r>
          </w:p>
        </w:tc>
        <w:tc>
          <w:tcPr>
            <w:tcW w:w="2972" w:type="dxa"/>
          </w:tcPr>
          <w:p w:rsidR="00906574" w:rsidRDefault="00906574"/>
        </w:tc>
      </w:tr>
      <w:tr w:rsidR="00906574" w:rsidTr="00AE133E">
        <w:tc>
          <w:tcPr>
            <w:tcW w:w="3344" w:type="dxa"/>
          </w:tcPr>
          <w:p w:rsidR="00906574" w:rsidRDefault="00906574">
            <w:r>
              <w:t>verkeersveiligheid</w:t>
            </w:r>
          </w:p>
        </w:tc>
        <w:tc>
          <w:tcPr>
            <w:tcW w:w="2972" w:type="dxa"/>
          </w:tcPr>
          <w:p w:rsidR="00906574" w:rsidRDefault="00906574">
            <w:r>
              <w:t>9 mei</w:t>
            </w:r>
          </w:p>
        </w:tc>
        <w:tc>
          <w:tcPr>
            <w:tcW w:w="2972" w:type="dxa"/>
          </w:tcPr>
          <w:p w:rsidR="00906574" w:rsidRDefault="00906574">
            <w:r>
              <w:t>Marjolijn</w:t>
            </w:r>
          </w:p>
        </w:tc>
      </w:tr>
      <w:tr w:rsidR="00906574" w:rsidTr="00AE133E">
        <w:tc>
          <w:tcPr>
            <w:tcW w:w="3344" w:type="dxa"/>
          </w:tcPr>
          <w:p w:rsidR="00906574" w:rsidRDefault="00906574">
            <w:r>
              <w:t>MR-vergadering</w:t>
            </w:r>
          </w:p>
        </w:tc>
        <w:tc>
          <w:tcPr>
            <w:tcW w:w="2972" w:type="dxa"/>
          </w:tcPr>
          <w:p w:rsidR="00906574" w:rsidRDefault="00906574">
            <w:r>
              <w:t>27 juni</w:t>
            </w:r>
          </w:p>
        </w:tc>
        <w:tc>
          <w:tcPr>
            <w:tcW w:w="2972" w:type="dxa"/>
          </w:tcPr>
          <w:p w:rsidR="00906574" w:rsidRDefault="00906574"/>
        </w:tc>
      </w:tr>
      <w:tr w:rsidR="00AE133E" w:rsidTr="00AE133E">
        <w:tc>
          <w:tcPr>
            <w:tcW w:w="3344" w:type="dxa"/>
          </w:tcPr>
          <w:p w:rsidR="00AE133E" w:rsidRDefault="00906574">
            <w:r>
              <w:t xml:space="preserve">Traject </w:t>
            </w:r>
            <w:r w:rsidR="00AE133E">
              <w:t>CPS</w:t>
            </w:r>
          </w:p>
        </w:tc>
        <w:tc>
          <w:tcPr>
            <w:tcW w:w="2972" w:type="dxa"/>
          </w:tcPr>
          <w:p w:rsidR="00AE133E" w:rsidRDefault="00906574">
            <w:r>
              <w:t>27 j</w:t>
            </w:r>
            <w:r w:rsidR="00AE133E">
              <w:t>uni</w:t>
            </w:r>
            <w:bookmarkStart w:id="0" w:name="_GoBack"/>
            <w:bookmarkEnd w:id="0"/>
          </w:p>
        </w:tc>
        <w:tc>
          <w:tcPr>
            <w:tcW w:w="2972" w:type="dxa"/>
          </w:tcPr>
          <w:p w:rsidR="00AE133E" w:rsidRDefault="00906574">
            <w:r>
              <w:t>MR</w:t>
            </w:r>
          </w:p>
        </w:tc>
      </w:tr>
      <w:tr w:rsidR="00AE133E" w:rsidTr="00AE133E">
        <w:tc>
          <w:tcPr>
            <w:tcW w:w="3344" w:type="dxa"/>
          </w:tcPr>
          <w:p w:rsidR="00AE133E" w:rsidRDefault="00906574">
            <w:r>
              <w:t>klachtenregeling</w:t>
            </w:r>
          </w:p>
        </w:tc>
        <w:tc>
          <w:tcPr>
            <w:tcW w:w="2972" w:type="dxa"/>
          </w:tcPr>
          <w:p w:rsidR="00AE133E" w:rsidRDefault="00906574">
            <w:r>
              <w:t>September 2017</w:t>
            </w:r>
          </w:p>
        </w:tc>
        <w:tc>
          <w:tcPr>
            <w:tcW w:w="2972" w:type="dxa"/>
          </w:tcPr>
          <w:p w:rsidR="00AE133E" w:rsidRDefault="00906574">
            <w:r>
              <w:t>MR</w:t>
            </w:r>
          </w:p>
        </w:tc>
      </w:tr>
    </w:tbl>
    <w:p w:rsidR="00AE133E" w:rsidRDefault="00AE133E"/>
    <w:p w:rsidR="00D62EA0" w:rsidRDefault="00D62EA0"/>
    <w:p w:rsidR="00503477" w:rsidRPr="00372A56" w:rsidRDefault="00503477"/>
    <w:p w:rsidR="00CF66CB" w:rsidRPr="00372A56" w:rsidRDefault="00CF66CB"/>
    <w:sectPr w:rsidR="00CF66CB" w:rsidRPr="00372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CB"/>
    <w:rsid w:val="00372A56"/>
    <w:rsid w:val="00503477"/>
    <w:rsid w:val="005B083C"/>
    <w:rsid w:val="005D5CD1"/>
    <w:rsid w:val="00906574"/>
    <w:rsid w:val="00AE133E"/>
    <w:rsid w:val="00CA7A0F"/>
    <w:rsid w:val="00CF66CB"/>
    <w:rsid w:val="00D62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13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E13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2017-04-13T08:17:00Z</dcterms:created>
  <dcterms:modified xsi:type="dcterms:W3CDTF">2017-04-13T09:37:00Z</dcterms:modified>
</cp:coreProperties>
</file>