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DB" w:rsidRDefault="00863B4B">
      <w:pPr>
        <w:rPr>
          <w:b/>
          <w:sz w:val="28"/>
          <w:szCs w:val="28"/>
          <w:u w:val="single"/>
        </w:rPr>
      </w:pPr>
      <w:r w:rsidRPr="00F56682">
        <w:rPr>
          <w:b/>
          <w:sz w:val="28"/>
          <w:szCs w:val="28"/>
          <w:u w:val="single"/>
        </w:rPr>
        <w:t>Notulen MR-vergadering 21 mei 2019</w:t>
      </w:r>
    </w:p>
    <w:p w:rsidR="00A612CB" w:rsidRPr="00A612CB" w:rsidRDefault="00A612CB">
      <w:pPr>
        <w:rPr>
          <w:sz w:val="24"/>
          <w:szCs w:val="24"/>
        </w:rPr>
      </w:pPr>
      <w:r w:rsidRPr="00A612CB">
        <w:rPr>
          <w:sz w:val="24"/>
          <w:szCs w:val="24"/>
        </w:rPr>
        <w:t>Aanwezig waren:</w:t>
      </w:r>
      <w:r>
        <w:rPr>
          <w:sz w:val="24"/>
          <w:szCs w:val="24"/>
        </w:rPr>
        <w:t xml:space="preserve"> Sabrina, Marja, Angelique, </w:t>
      </w:r>
      <w:proofErr w:type="spellStart"/>
      <w:r>
        <w:rPr>
          <w:sz w:val="24"/>
          <w:szCs w:val="24"/>
        </w:rPr>
        <w:t>Aryan</w:t>
      </w:r>
      <w:proofErr w:type="spellEnd"/>
      <w:r>
        <w:rPr>
          <w:sz w:val="24"/>
          <w:szCs w:val="24"/>
        </w:rPr>
        <w:t>, Monique en Maaike</w:t>
      </w:r>
    </w:p>
    <w:p w:rsidR="00863B4B" w:rsidRPr="00A612CB" w:rsidRDefault="00863B4B">
      <w:pPr>
        <w:rPr>
          <w:sz w:val="24"/>
          <w:szCs w:val="24"/>
        </w:rPr>
      </w:pPr>
    </w:p>
    <w:p w:rsidR="00A612CB" w:rsidRDefault="00863B4B">
      <w:pPr>
        <w:rPr>
          <w:u w:val="single"/>
        </w:rPr>
      </w:pPr>
      <w:r w:rsidRPr="00F56682">
        <w:rPr>
          <w:u w:val="single"/>
        </w:rPr>
        <w:t>1 Opening</w:t>
      </w:r>
      <w:r w:rsidR="00A612CB">
        <w:rPr>
          <w:u w:val="single"/>
        </w:rPr>
        <w:t xml:space="preserve"> </w:t>
      </w:r>
    </w:p>
    <w:p w:rsidR="00863B4B" w:rsidRPr="00633B34" w:rsidRDefault="00A612CB">
      <w:r w:rsidRPr="00633B34">
        <w:t>De voorzitter opent de vergadering</w:t>
      </w:r>
    </w:p>
    <w:p w:rsidR="00863B4B" w:rsidRPr="00633B34" w:rsidRDefault="00863B4B">
      <w:pPr>
        <w:rPr>
          <w:u w:val="single"/>
        </w:rPr>
      </w:pPr>
      <w:r w:rsidRPr="00633B34">
        <w:rPr>
          <w:u w:val="single"/>
        </w:rPr>
        <w:t>2 Post MR</w:t>
      </w:r>
    </w:p>
    <w:p w:rsidR="00863B4B" w:rsidRPr="00633B34" w:rsidRDefault="00863B4B">
      <w:r w:rsidRPr="00633B34">
        <w:t>We hebben een mail ontvangen dat de MR van de overheid nu 3 euro per kind ontvangt.</w:t>
      </w:r>
    </w:p>
    <w:p w:rsidR="00863B4B" w:rsidRPr="00633B34" w:rsidRDefault="00863B4B">
      <w:r w:rsidRPr="00633B34">
        <w:t>Van Helma hebben we mail ontvangen met de vraag of we willen nadenken over de identiteit van de school n.a.v. een vraag van de raad van toezicht.</w:t>
      </w:r>
    </w:p>
    <w:p w:rsidR="00863B4B" w:rsidRPr="00633B34" w:rsidRDefault="00863B4B">
      <w:r w:rsidRPr="00633B34">
        <w:t>Onze identiteit staat beschreven in de schoolgids. De raad van toezicht wil graa</w:t>
      </w:r>
      <w:r w:rsidR="00F56682" w:rsidRPr="00633B34">
        <w:t xml:space="preserve">g eens praten </w:t>
      </w:r>
      <w:r w:rsidRPr="00633B34">
        <w:t>over</w:t>
      </w:r>
      <w:r w:rsidR="00F56682" w:rsidRPr="00633B34">
        <w:t xml:space="preserve"> dit onderwerp</w:t>
      </w:r>
      <w:r w:rsidRPr="00633B34">
        <w:t xml:space="preserve"> en komt ook een keer op schoolbezoek.</w:t>
      </w:r>
    </w:p>
    <w:p w:rsidR="00863B4B" w:rsidRPr="00633B34" w:rsidRDefault="00863B4B"/>
    <w:p w:rsidR="00863B4B" w:rsidRPr="00633B34" w:rsidRDefault="00863B4B">
      <w:pPr>
        <w:rPr>
          <w:u w:val="single"/>
        </w:rPr>
      </w:pPr>
      <w:r w:rsidRPr="00633B34">
        <w:rPr>
          <w:u w:val="single"/>
        </w:rPr>
        <w:t>3 Werkverdelingsplan</w:t>
      </w:r>
    </w:p>
    <w:p w:rsidR="00863B4B" w:rsidRPr="00633B34" w:rsidRDefault="00223858">
      <w:r w:rsidRPr="00633B34">
        <w:t>Dit is veranderd</w:t>
      </w:r>
      <w:r w:rsidR="00863B4B" w:rsidRPr="00633B34">
        <w:t xml:space="preserve"> in de CAO .</w:t>
      </w:r>
    </w:p>
    <w:p w:rsidR="00863B4B" w:rsidRPr="00633B34" w:rsidRDefault="00863B4B">
      <w:r w:rsidRPr="00633B34">
        <w:t xml:space="preserve">We voldoen aan alle nieuwe voorwaarden. Er is op de Kinderbrug een goede taakverdeling. Elk jaar kun je aangeven welke taken je wil behouden en welke je wil afstoten. We vergaderen hierover en Marja heeft individuele gesprekken met de teamleden. Ook wordt er in het systeem </w:t>
      </w:r>
      <w:proofErr w:type="spellStart"/>
      <w:r w:rsidRPr="00633B34">
        <w:t>Cupella</w:t>
      </w:r>
      <w:proofErr w:type="spellEnd"/>
      <w:r w:rsidRPr="00633B34">
        <w:t xml:space="preserve"> precies bijgehouden of je genoeg taakuren maakt of nog over hebt en ingezet kan worden.</w:t>
      </w:r>
    </w:p>
    <w:p w:rsidR="00863B4B" w:rsidRPr="00633B34" w:rsidRDefault="00863B4B"/>
    <w:p w:rsidR="00863B4B" w:rsidRPr="00633B34" w:rsidRDefault="00863B4B">
      <w:pPr>
        <w:rPr>
          <w:u w:val="single"/>
        </w:rPr>
      </w:pPr>
      <w:r w:rsidRPr="00633B34">
        <w:rPr>
          <w:u w:val="single"/>
        </w:rPr>
        <w:t xml:space="preserve">4 </w:t>
      </w:r>
      <w:r w:rsidR="00F56682" w:rsidRPr="00633B34">
        <w:rPr>
          <w:u w:val="single"/>
        </w:rPr>
        <w:t>OR</w:t>
      </w:r>
    </w:p>
    <w:p w:rsidR="00863B4B" w:rsidRPr="00633B34" w:rsidRDefault="00863B4B">
      <w:r w:rsidRPr="00633B34">
        <w:t>De OR heeft nog wat reservegeld afkomstig vanuit overblijf en zomermarkt te besteden</w:t>
      </w:r>
      <w:r w:rsidR="00EB7BAB" w:rsidRPr="00633B34">
        <w:t>.</w:t>
      </w:r>
    </w:p>
    <w:p w:rsidR="00EB7BAB" w:rsidRPr="00633B34" w:rsidRDefault="00EB7BAB">
      <w:r w:rsidRPr="00633B34">
        <w:t xml:space="preserve">Graag willen zij dit investeren in laptops voor groep 5, een betere geluidsinstallatie, een nieuwe </w:t>
      </w:r>
      <w:proofErr w:type="spellStart"/>
      <w:r w:rsidRPr="00633B34">
        <w:t>snelafwasmachine</w:t>
      </w:r>
      <w:proofErr w:type="spellEnd"/>
      <w:r w:rsidRPr="00633B34">
        <w:t xml:space="preserve">, een duikelrek voor op het plein, een hek tussen het </w:t>
      </w:r>
      <w:proofErr w:type="spellStart"/>
      <w:r w:rsidRPr="00633B34">
        <w:t>pannaveld</w:t>
      </w:r>
      <w:proofErr w:type="spellEnd"/>
      <w:r w:rsidRPr="00633B34">
        <w:t xml:space="preserve"> en het basketbalveld, een  koelkast voor de overblijf en duurzaam buitenspeelgoed.</w:t>
      </w:r>
    </w:p>
    <w:p w:rsidR="00F56682" w:rsidRPr="00633B34" w:rsidRDefault="00F56682">
      <w:r w:rsidRPr="00633B34">
        <w:t>De OR wil eetborden aanschaffen.</w:t>
      </w:r>
    </w:p>
    <w:p w:rsidR="00EB7BAB" w:rsidRPr="00633B34" w:rsidRDefault="00EB7BAB">
      <w:r w:rsidRPr="00633B34">
        <w:t>Koningsspelen en Pasen zijn goed verlopen.</w:t>
      </w:r>
    </w:p>
    <w:p w:rsidR="00EB7BAB" w:rsidRPr="00633B34" w:rsidRDefault="00EB7BAB"/>
    <w:p w:rsidR="00EB7BAB" w:rsidRPr="00633B34" w:rsidRDefault="00EB7BAB">
      <w:pPr>
        <w:rPr>
          <w:u w:val="single"/>
        </w:rPr>
      </w:pPr>
      <w:r w:rsidRPr="00633B34">
        <w:rPr>
          <w:u w:val="single"/>
        </w:rPr>
        <w:t>5 Zorgroute SSBA</w:t>
      </w:r>
    </w:p>
    <w:p w:rsidR="00EB7BAB" w:rsidRPr="00633B34" w:rsidRDefault="00EB7BAB">
      <w:r w:rsidRPr="00633B34">
        <w:t xml:space="preserve">Er is een kaart met hoe de procedures zijn m.b.t. de </w:t>
      </w:r>
      <w:r w:rsidR="00223858" w:rsidRPr="00633B34">
        <w:t>leerlingen</w:t>
      </w:r>
      <w:r w:rsidRPr="00633B34">
        <w:t>zorg.</w:t>
      </w:r>
    </w:p>
    <w:p w:rsidR="00EB7BAB" w:rsidRPr="00633B34" w:rsidRDefault="00EB7BAB">
      <w:r w:rsidRPr="00633B34">
        <w:t>De leeftijdsgrens voor uitwisseling</w:t>
      </w:r>
      <w:r w:rsidR="00F56682" w:rsidRPr="00633B34">
        <w:t xml:space="preserve"> zorg</w:t>
      </w:r>
      <w:r w:rsidRPr="00633B34">
        <w:t xml:space="preserve"> </w:t>
      </w:r>
      <w:r w:rsidR="00F56682" w:rsidRPr="00633B34">
        <w:t>voorschools is verlaagd naar vanaf 3 jaar.</w:t>
      </w:r>
    </w:p>
    <w:p w:rsidR="00F56682" w:rsidRPr="00633B34" w:rsidRDefault="00F56682">
      <w:r w:rsidRPr="00633B34">
        <w:t xml:space="preserve">Er wordt </w:t>
      </w:r>
      <w:r w:rsidR="00223858" w:rsidRPr="00633B34">
        <w:t xml:space="preserve">tijdig </w:t>
      </w:r>
      <w:r w:rsidRPr="00633B34">
        <w:t xml:space="preserve">goed bekeken welke </w:t>
      </w:r>
      <w:r w:rsidR="00223858" w:rsidRPr="00633B34">
        <w:t xml:space="preserve">zorg nodig is of welke </w:t>
      </w:r>
      <w:r w:rsidRPr="00633B34">
        <w:t xml:space="preserve">school </w:t>
      </w:r>
      <w:r w:rsidR="00223858" w:rsidRPr="00633B34">
        <w:t xml:space="preserve">(binnen SSBA) </w:t>
      </w:r>
      <w:r w:rsidRPr="00633B34">
        <w:t>wel geschikt is voor een kind als wij de zorg niet kunnen bieden.</w:t>
      </w:r>
    </w:p>
    <w:p w:rsidR="00F56682" w:rsidRPr="00633B34" w:rsidRDefault="00223858">
      <w:r w:rsidRPr="00633B34">
        <w:t xml:space="preserve">Go voor jeugd wordt in de eerste lijn intensiever </w:t>
      </w:r>
      <w:r w:rsidR="00F56682" w:rsidRPr="00633B34">
        <w:t xml:space="preserve">betrokken bij </w:t>
      </w:r>
      <w:r w:rsidRPr="00633B34">
        <w:t xml:space="preserve">de zorg voor leerlingen van </w:t>
      </w:r>
      <w:r w:rsidR="00F56682" w:rsidRPr="00633B34">
        <w:t>onze school.</w:t>
      </w:r>
    </w:p>
    <w:p w:rsidR="00F56682" w:rsidRPr="00633B34" w:rsidRDefault="00F56682"/>
    <w:p w:rsidR="00F56682" w:rsidRPr="00633B34" w:rsidRDefault="00F56682">
      <w:pPr>
        <w:rPr>
          <w:u w:val="single"/>
        </w:rPr>
      </w:pPr>
      <w:r w:rsidRPr="00633B34">
        <w:rPr>
          <w:u w:val="single"/>
        </w:rPr>
        <w:t xml:space="preserve">6 </w:t>
      </w:r>
      <w:r w:rsidR="00223858" w:rsidRPr="00633B34">
        <w:rPr>
          <w:u w:val="single"/>
        </w:rPr>
        <w:t xml:space="preserve">Delen ruimtes opvang en onderwijs: </w:t>
      </w:r>
      <w:r w:rsidRPr="00633B34">
        <w:rPr>
          <w:u w:val="single"/>
        </w:rPr>
        <w:t>Lokaal BSO/</w:t>
      </w:r>
      <w:proofErr w:type="spellStart"/>
      <w:r w:rsidRPr="00633B34">
        <w:rPr>
          <w:u w:val="single"/>
        </w:rPr>
        <w:t>kindkracht</w:t>
      </w:r>
      <w:proofErr w:type="spellEnd"/>
    </w:p>
    <w:p w:rsidR="00F56682" w:rsidRPr="00633B34" w:rsidRDefault="00F56682">
      <w:r w:rsidRPr="00633B34">
        <w:t>De BSO heeft het 2</w:t>
      </w:r>
      <w:r w:rsidRPr="00633B34">
        <w:rPr>
          <w:vertAlign w:val="superscript"/>
        </w:rPr>
        <w:t>e</w:t>
      </w:r>
      <w:r w:rsidRPr="00633B34">
        <w:t xml:space="preserve"> lokaal van het bijgebouw gekregen om te gebruiken.</w:t>
      </w:r>
    </w:p>
    <w:p w:rsidR="00F56682" w:rsidRPr="00633B34" w:rsidRDefault="00F56682">
      <w:r w:rsidRPr="00633B34">
        <w:t>Het dak is vernieuwd. Er is geschilderd en nu warm water beschikbaar. De raambedekking is ook vernieuwd.</w:t>
      </w:r>
    </w:p>
    <w:p w:rsidR="00F56682" w:rsidRPr="00633B34" w:rsidRDefault="00F56682">
      <w:r w:rsidRPr="00633B34">
        <w:t>De Kinderb</w:t>
      </w:r>
      <w:r w:rsidR="00A612CB" w:rsidRPr="00633B34">
        <w:t>r</w:t>
      </w:r>
      <w:r w:rsidRPr="00633B34">
        <w:t>ug maakt ook gebruik van de ruimtes BSO.</w:t>
      </w:r>
    </w:p>
    <w:p w:rsidR="00A612CB" w:rsidRPr="00633B34" w:rsidRDefault="00A612CB"/>
    <w:p w:rsidR="00A612CB" w:rsidRPr="00633B34" w:rsidRDefault="00A612CB">
      <w:pPr>
        <w:rPr>
          <w:u w:val="single"/>
        </w:rPr>
      </w:pPr>
      <w:r w:rsidRPr="00633B34">
        <w:rPr>
          <w:u w:val="single"/>
        </w:rPr>
        <w:t>7 GMR</w:t>
      </w:r>
    </w:p>
    <w:p w:rsidR="00A612CB" w:rsidRPr="00633B34" w:rsidRDefault="00A612CB">
      <w:r w:rsidRPr="00633B34">
        <w:t>Het sociaal veiligheidsplan is bespro</w:t>
      </w:r>
      <w:r w:rsidR="00223858" w:rsidRPr="00633B34">
        <w:t>ken.  Er is een digitale route v</w:t>
      </w:r>
      <w:r w:rsidRPr="00633B34">
        <w:t>oor dit plan gemaakt want het is een heel uitgebreid document.</w:t>
      </w:r>
    </w:p>
    <w:p w:rsidR="00A612CB" w:rsidRPr="00633B34" w:rsidRDefault="00A612CB">
      <w:r w:rsidRPr="00633B34">
        <w:t>De trainingen voor bepaalde functies in dit traject voor teamleden zijn gedaan.</w:t>
      </w:r>
    </w:p>
    <w:p w:rsidR="00A612CB" w:rsidRPr="00633B34" w:rsidRDefault="00A612CB">
      <w:r w:rsidRPr="00633B34">
        <w:t xml:space="preserve">Er is gesproken over de nieuwbouw scholen. Het project bij het </w:t>
      </w:r>
      <w:proofErr w:type="spellStart"/>
      <w:r w:rsidRPr="00633B34">
        <w:t>Sportpad</w:t>
      </w:r>
      <w:proofErr w:type="spellEnd"/>
      <w:r w:rsidRPr="00633B34">
        <w:t xml:space="preserve"> gaat door.</w:t>
      </w:r>
    </w:p>
    <w:p w:rsidR="00A612CB" w:rsidRPr="00633B34" w:rsidRDefault="00A612CB">
      <w:r w:rsidRPr="00633B34">
        <w:t xml:space="preserve">De </w:t>
      </w:r>
      <w:proofErr w:type="spellStart"/>
      <w:r w:rsidRPr="00633B34">
        <w:t>Kaskade</w:t>
      </w:r>
      <w:proofErr w:type="spellEnd"/>
      <w:r w:rsidRPr="00633B34">
        <w:t>/Kiem wordt ook uitgebreid.</w:t>
      </w:r>
    </w:p>
    <w:p w:rsidR="00A612CB" w:rsidRDefault="00A612CB">
      <w:r>
        <w:lastRenderedPageBreak/>
        <w:t>Verder is er gesproken over de onkostenvergoeding en het vakantierooster.</w:t>
      </w:r>
    </w:p>
    <w:p w:rsidR="00633B34" w:rsidRDefault="00633B34"/>
    <w:p w:rsidR="00F56682" w:rsidRDefault="00633B34">
      <w:bookmarkStart w:id="0" w:name="_GoBack"/>
      <w:bookmarkEnd w:id="0"/>
      <w:r>
        <w:t>Sabrina en Helma stoppen met MR en GMR. Er zal gezocht worden naar nieuwe teamleden voor deze functies</w:t>
      </w:r>
    </w:p>
    <w:p w:rsidR="00633B34" w:rsidRDefault="00633B34"/>
    <w:p w:rsidR="00F56682" w:rsidRDefault="00F56682">
      <w:r>
        <w:t>Geen mededelingen</w:t>
      </w:r>
    </w:p>
    <w:p w:rsidR="00EB7BAB" w:rsidRDefault="00EB7BAB"/>
    <w:p w:rsidR="00EB7BAB" w:rsidRDefault="00EB7BAB"/>
    <w:p w:rsidR="00EB7BAB" w:rsidRDefault="00EB7BAB"/>
    <w:p w:rsidR="00863B4B" w:rsidRDefault="00863B4B"/>
    <w:sectPr w:rsidR="00863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4B"/>
    <w:rsid w:val="001B61DB"/>
    <w:rsid w:val="00223858"/>
    <w:rsid w:val="00633B34"/>
    <w:rsid w:val="00863B4B"/>
    <w:rsid w:val="00A612CB"/>
    <w:rsid w:val="00EB7BAB"/>
    <w:rsid w:val="00F07D2E"/>
    <w:rsid w:val="00F566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B71A"/>
  <w15:docId w15:val="{E5DC4E00-7267-4AC6-8109-31EF1E1F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8D042-0878-4798-A563-C18F89F7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van der Hulst</dc:creator>
  <cp:keywords/>
  <dc:description/>
  <cp:lastModifiedBy>Angelique van der Hulst</cp:lastModifiedBy>
  <cp:revision>2</cp:revision>
  <dcterms:created xsi:type="dcterms:W3CDTF">2019-06-05T07:01:00Z</dcterms:created>
  <dcterms:modified xsi:type="dcterms:W3CDTF">2019-06-05T07:01:00Z</dcterms:modified>
</cp:coreProperties>
</file>